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Mar>
          <w:left w:w="0" w:type="dxa"/>
          <w:right w:w="0" w:type="dxa"/>
        </w:tblCellMar>
        <w:tblLook w:val="04A0"/>
      </w:tblPr>
      <w:tblGrid>
        <w:gridCol w:w="9360"/>
      </w:tblGrid>
      <w:tr w:rsidR="00E77B7C" w:rsidRPr="00E77B7C">
        <w:trPr>
          <w:jc w:val="center"/>
        </w:trPr>
        <w:tc>
          <w:tcPr>
            <w:tcW w:w="0" w:type="auto"/>
            <w:shd w:val="clear" w:color="auto" w:fill="F8F1E8"/>
            <w:hideMark/>
          </w:tcPr>
          <w:tbl>
            <w:tblPr>
              <w:tblW w:w="9000" w:type="dxa"/>
              <w:jc w:val="center"/>
              <w:tblCellSpacing w:w="0" w:type="dxa"/>
              <w:tblCellMar>
                <w:left w:w="0" w:type="dxa"/>
                <w:right w:w="0" w:type="dxa"/>
              </w:tblCellMar>
              <w:tblLook w:val="04A0"/>
            </w:tblPr>
            <w:tblGrid>
              <w:gridCol w:w="9000"/>
            </w:tblGrid>
            <w:tr w:rsidR="00E77B7C" w:rsidRPr="00E77B7C">
              <w:trPr>
                <w:tblCellSpacing w:w="0" w:type="dxa"/>
                <w:jc w:val="center"/>
              </w:trPr>
              <w:tc>
                <w:tcPr>
                  <w:tcW w:w="9000" w:type="dxa"/>
                  <w:hideMark/>
                </w:tcPr>
                <w:tbl>
                  <w:tblPr>
                    <w:tblW w:w="9000" w:type="dxa"/>
                    <w:jc w:val="center"/>
                    <w:tblCellMar>
                      <w:left w:w="0" w:type="dxa"/>
                      <w:right w:w="0" w:type="dxa"/>
                    </w:tblCellMar>
                    <w:tblLook w:val="04A0"/>
                  </w:tblPr>
                  <w:tblGrid>
                    <w:gridCol w:w="9000"/>
                  </w:tblGrid>
                  <w:tr w:rsidR="00E77B7C" w:rsidRPr="00E77B7C">
                    <w:trPr>
                      <w:jc w:val="center"/>
                    </w:trPr>
                    <w:tc>
                      <w:tcPr>
                        <w:tcW w:w="0" w:type="auto"/>
                      </w:tcPr>
                      <w:tbl>
                        <w:tblPr>
                          <w:tblW w:w="5000" w:type="pct"/>
                          <w:tblCellMar>
                            <w:left w:w="0" w:type="dxa"/>
                            <w:right w:w="0" w:type="dxa"/>
                          </w:tblCellMar>
                          <w:tblLook w:val="04A0"/>
                        </w:tblPr>
                        <w:tblGrid>
                          <w:gridCol w:w="9000"/>
                        </w:tblGrid>
                        <w:tr w:rsidR="00E77B7C" w:rsidRPr="00E77B7C">
                          <w:tc>
                            <w:tcPr>
                              <w:tcW w:w="0" w:type="auto"/>
                              <w:tcMar>
                                <w:top w:w="135" w:type="dxa"/>
                                <w:left w:w="0" w:type="dxa"/>
                                <w:bottom w:w="0" w:type="dxa"/>
                                <w:right w:w="0" w:type="dxa"/>
                              </w:tcMar>
                              <w:hideMark/>
                            </w:tcPr>
                            <w:tbl>
                              <w:tblPr>
                                <w:tblpPr w:leftFromText="45" w:rightFromText="45" w:vertAnchor="text"/>
                                <w:tblW w:w="5000" w:type="pct"/>
                                <w:tblCellSpacing w:w="0" w:type="dxa"/>
                                <w:tblCellMar>
                                  <w:left w:w="0" w:type="dxa"/>
                                  <w:right w:w="0" w:type="dxa"/>
                                </w:tblCellMar>
                                <w:tblLook w:val="04A0"/>
                              </w:tblPr>
                              <w:tblGrid>
                                <w:gridCol w:w="9000"/>
                              </w:tblGrid>
                              <w:tr w:rsidR="00E77B7C" w:rsidRPr="00E77B7C">
                                <w:trPr>
                                  <w:tblCellSpacing w:w="0" w:type="dxa"/>
                                </w:trPr>
                                <w:tc>
                                  <w:tcPr>
                                    <w:tcW w:w="9000" w:type="dxa"/>
                                    <w:hideMark/>
                                  </w:tcPr>
                                  <w:tbl>
                                    <w:tblPr>
                                      <w:tblpPr w:vertAnchor="text"/>
                                      <w:tblW w:w="5000" w:type="pct"/>
                                      <w:tblCellMar>
                                        <w:left w:w="0" w:type="dxa"/>
                                        <w:right w:w="0" w:type="dxa"/>
                                      </w:tblCellMar>
                                      <w:tblLook w:val="04A0"/>
                                    </w:tblPr>
                                    <w:tblGrid>
                                      <w:gridCol w:w="9000"/>
                                    </w:tblGrid>
                                    <w:tr w:rsidR="00E77B7C" w:rsidRPr="00E77B7C">
                                      <w:tc>
                                        <w:tcPr>
                                          <w:tcW w:w="0" w:type="auto"/>
                                          <w:tcMar>
                                            <w:top w:w="0" w:type="dxa"/>
                                            <w:left w:w="270" w:type="dxa"/>
                                            <w:bottom w:w="135" w:type="dxa"/>
                                            <w:right w:w="270" w:type="dxa"/>
                                          </w:tcMar>
                                          <w:hideMark/>
                                        </w:tcPr>
                                        <w:p w:rsidR="00EB2DBA" w:rsidRDefault="00E77B7C" w:rsidP="00EB2DBA">
                                          <w:pPr>
                                            <w:jc w:val="center"/>
                                            <w:rPr>
                                              <w:b/>
                                              <w:bCs/>
                                              <w:sz w:val="28"/>
                                              <w:szCs w:val="28"/>
                                            </w:rPr>
                                          </w:pPr>
                                          <w:r w:rsidRPr="008049A7">
                                            <w:rPr>
                                              <w:b/>
                                              <w:bCs/>
                                              <w:sz w:val="28"/>
                                              <w:szCs w:val="28"/>
                                            </w:rPr>
                                            <w:t>Join Couple to Couple League</w:t>
                                          </w:r>
                                        </w:p>
                                        <w:p w:rsidR="00E77B7C" w:rsidRPr="008049A7" w:rsidRDefault="00E77B7C" w:rsidP="00EB2DBA">
                                          <w:pPr>
                                            <w:jc w:val="center"/>
                                            <w:rPr>
                                              <w:sz w:val="28"/>
                                              <w:szCs w:val="28"/>
                                            </w:rPr>
                                          </w:pPr>
                                          <w:r w:rsidRPr="008049A7">
                                            <w:rPr>
                                              <w:b/>
                                              <w:bCs/>
                                              <w:sz w:val="28"/>
                                              <w:szCs w:val="28"/>
                                            </w:rPr>
                                            <w:t xml:space="preserve"> on</w:t>
                                          </w:r>
                                          <w:r w:rsidRPr="008049A7">
                                            <w:rPr>
                                              <w:b/>
                                              <w:bCs/>
                                              <w:sz w:val="28"/>
                                              <w:szCs w:val="28"/>
                                            </w:rPr>
                                            <w:br/>
                                            <w:t>October 22, 2026, from 5–7 p.m. Mountain Time</w:t>
                                          </w:r>
                                          <w:r w:rsidRPr="008049A7">
                                            <w:rPr>
                                              <w:b/>
                                              <w:bCs/>
                                              <w:sz w:val="28"/>
                                              <w:szCs w:val="28"/>
                                            </w:rPr>
                                            <w:br/>
                                            <w:t xml:space="preserve">for </w:t>
                                          </w:r>
                                          <w:hyperlink r:id="rId4" w:tgtFrame="_blank" w:history="1">
                                            <w:r w:rsidRPr="008049A7">
                                              <w:rPr>
                                                <w:rStyle w:val="Hyperlink"/>
                                                <w:b/>
                                                <w:bCs/>
                                                <w:sz w:val="28"/>
                                                <w:szCs w:val="28"/>
                                              </w:rPr>
                                              <w:t>More than Method: Celebrating the Mission and Ministry of NFP</w:t>
                                            </w:r>
                                          </w:hyperlink>
                                          <w:proofErr w:type="gramStart"/>
                                          <w:r w:rsidRPr="008049A7">
                                            <w:rPr>
                                              <w:b/>
                                              <w:bCs/>
                                              <w:sz w:val="28"/>
                                              <w:szCs w:val="28"/>
                                            </w:rPr>
                                            <w:t>,</w:t>
                                          </w:r>
                                          <w:proofErr w:type="gramEnd"/>
                                          <w:r w:rsidRPr="008049A7">
                                            <w:rPr>
                                              <w:sz w:val="28"/>
                                              <w:szCs w:val="28"/>
                                            </w:rPr>
                                            <w:br/>
                                          </w:r>
                                          <w:r w:rsidRPr="008049A7">
                                            <w:rPr>
                                              <w:b/>
                                              <w:bCs/>
                                              <w:sz w:val="28"/>
                                              <w:szCs w:val="28"/>
                                            </w:rPr>
                                            <w:t>a special online conference celebrating CCL’s 55th anniversary.</w:t>
                                          </w:r>
                                        </w:p>
                                      </w:tc>
                                    </w:tr>
                                  </w:tbl>
                                  <w:p w:rsidR="00E77B7C" w:rsidRPr="00E77B7C" w:rsidRDefault="00E77B7C" w:rsidP="00E77B7C"/>
                                </w:tc>
                              </w:tr>
                            </w:tbl>
                            <w:p w:rsidR="00E77B7C" w:rsidRPr="00E77B7C" w:rsidRDefault="00E77B7C" w:rsidP="00E77B7C"/>
                          </w:tc>
                        </w:tr>
                      </w:tbl>
                      <w:p w:rsidR="00E77B7C" w:rsidRPr="00E77B7C" w:rsidRDefault="00E77B7C" w:rsidP="00E77B7C">
                        <w:pPr>
                          <w:rPr>
                            <w:vanish/>
                          </w:rPr>
                        </w:pPr>
                      </w:p>
                      <w:tbl>
                        <w:tblPr>
                          <w:tblW w:w="5000" w:type="pct"/>
                          <w:tblCellMar>
                            <w:left w:w="0" w:type="dxa"/>
                            <w:right w:w="0" w:type="dxa"/>
                          </w:tblCellMar>
                          <w:tblLook w:val="04A0"/>
                        </w:tblPr>
                        <w:tblGrid>
                          <w:gridCol w:w="9000"/>
                        </w:tblGrid>
                        <w:tr w:rsidR="00E77B7C" w:rsidRPr="008049A7">
                          <w:tc>
                            <w:tcPr>
                              <w:tcW w:w="0" w:type="auto"/>
                              <w:tcMar>
                                <w:top w:w="135" w:type="dxa"/>
                                <w:left w:w="0" w:type="dxa"/>
                                <w:bottom w:w="0" w:type="dxa"/>
                                <w:right w:w="0" w:type="dxa"/>
                              </w:tcMar>
                              <w:hideMark/>
                            </w:tcPr>
                            <w:tbl>
                              <w:tblPr>
                                <w:tblpPr w:leftFromText="45" w:rightFromText="45" w:vertAnchor="text"/>
                                <w:tblW w:w="5000" w:type="pct"/>
                                <w:tblCellSpacing w:w="0" w:type="dxa"/>
                                <w:tblCellMar>
                                  <w:left w:w="0" w:type="dxa"/>
                                  <w:right w:w="0" w:type="dxa"/>
                                </w:tblCellMar>
                                <w:tblLook w:val="04A0"/>
                              </w:tblPr>
                              <w:tblGrid>
                                <w:gridCol w:w="9000"/>
                              </w:tblGrid>
                              <w:tr w:rsidR="00E77B7C" w:rsidRPr="008049A7">
                                <w:trPr>
                                  <w:tblCellSpacing w:w="0" w:type="dxa"/>
                                </w:trPr>
                                <w:tc>
                                  <w:tcPr>
                                    <w:tcW w:w="9000" w:type="dxa"/>
                                    <w:hideMark/>
                                  </w:tcPr>
                                  <w:tbl>
                                    <w:tblPr>
                                      <w:tblpPr w:vertAnchor="text"/>
                                      <w:tblW w:w="5000" w:type="pct"/>
                                      <w:tblCellMar>
                                        <w:left w:w="0" w:type="dxa"/>
                                        <w:right w:w="0" w:type="dxa"/>
                                      </w:tblCellMar>
                                      <w:tblLook w:val="04A0"/>
                                    </w:tblPr>
                                    <w:tblGrid>
                                      <w:gridCol w:w="9000"/>
                                    </w:tblGrid>
                                    <w:tr w:rsidR="00E77B7C" w:rsidRPr="008049A7">
                                      <w:tc>
                                        <w:tcPr>
                                          <w:tcW w:w="0" w:type="auto"/>
                                          <w:tcMar>
                                            <w:top w:w="0" w:type="dxa"/>
                                            <w:left w:w="270" w:type="dxa"/>
                                            <w:bottom w:w="135" w:type="dxa"/>
                                            <w:right w:w="270" w:type="dxa"/>
                                          </w:tcMar>
                                          <w:hideMark/>
                                        </w:tcPr>
                                        <w:p w:rsidR="00E77B7C" w:rsidRPr="008049A7" w:rsidRDefault="00E77B7C" w:rsidP="00E77B7C">
                                          <w:pPr>
                                            <w:rPr>
                                              <w:sz w:val="26"/>
                                              <w:szCs w:val="26"/>
                                            </w:rPr>
                                          </w:pPr>
                                          <w:r w:rsidRPr="008049A7">
                                            <w:rPr>
                                              <w:b/>
                                              <w:bCs/>
                                              <w:sz w:val="26"/>
                                              <w:szCs w:val="26"/>
                                            </w:rPr>
                                            <w:t>Enjoy an evening of inspiration, education, and community as we explore marriage enrichment, NFP effectiveness, fertility and health, the spiritual benefits of NFP, teaching across languages, gamification, stewardship, and emerging research and trends. The evening will also feature special anniversary awards honoring individuals and couples who have made a lasting impact on the NFP ministry. The event is free for CCL donors, students, volunteers, clergy, and friends.</w:t>
                                          </w:r>
                                        </w:p>
                                      </w:tc>
                                    </w:tr>
                                  </w:tbl>
                                  <w:p w:rsidR="00E77B7C" w:rsidRPr="008049A7" w:rsidRDefault="00E77B7C" w:rsidP="00E77B7C">
                                    <w:pPr>
                                      <w:rPr>
                                        <w:sz w:val="26"/>
                                        <w:szCs w:val="26"/>
                                      </w:rPr>
                                    </w:pPr>
                                  </w:p>
                                </w:tc>
                              </w:tr>
                            </w:tbl>
                            <w:p w:rsidR="00E77B7C" w:rsidRPr="008049A7" w:rsidRDefault="00E77B7C" w:rsidP="00E77B7C">
                              <w:pPr>
                                <w:rPr>
                                  <w:sz w:val="26"/>
                                  <w:szCs w:val="26"/>
                                </w:rPr>
                              </w:pPr>
                            </w:p>
                          </w:tc>
                        </w:tr>
                      </w:tbl>
                      <w:p w:rsidR="00E77B7C" w:rsidRPr="008049A7" w:rsidRDefault="00E77B7C" w:rsidP="00E77B7C">
                        <w:pPr>
                          <w:rPr>
                            <w:vanish/>
                            <w:sz w:val="26"/>
                            <w:szCs w:val="26"/>
                          </w:rPr>
                        </w:pPr>
                      </w:p>
                      <w:tbl>
                        <w:tblPr>
                          <w:tblW w:w="5000" w:type="pct"/>
                          <w:tblCellMar>
                            <w:left w:w="0" w:type="dxa"/>
                            <w:right w:w="0" w:type="dxa"/>
                          </w:tblCellMar>
                          <w:tblLook w:val="04A0"/>
                        </w:tblPr>
                        <w:tblGrid>
                          <w:gridCol w:w="9000"/>
                        </w:tblGrid>
                        <w:tr w:rsidR="00E77B7C" w:rsidRPr="008049A7">
                          <w:tc>
                            <w:tcPr>
                              <w:tcW w:w="0" w:type="auto"/>
                              <w:tcMar>
                                <w:top w:w="0" w:type="dxa"/>
                                <w:left w:w="270" w:type="dxa"/>
                                <w:bottom w:w="270" w:type="dxa"/>
                                <w:right w:w="270" w:type="dxa"/>
                              </w:tcMar>
                              <w:hideMark/>
                            </w:tcPr>
                            <w:tbl>
                              <w:tblPr>
                                <w:tblW w:w="0" w:type="auto"/>
                                <w:jc w:val="center"/>
                                <w:tblCellSpacing w:w="0" w:type="dxa"/>
                                <w:shd w:val="clear" w:color="auto" w:fill="1D4E74"/>
                                <w:tblCellMar>
                                  <w:left w:w="0" w:type="dxa"/>
                                  <w:right w:w="0" w:type="dxa"/>
                                </w:tblCellMar>
                                <w:tblLook w:val="04A0"/>
                              </w:tblPr>
                              <w:tblGrid>
                                <w:gridCol w:w="3740"/>
                              </w:tblGrid>
                              <w:tr w:rsidR="00E77B7C" w:rsidRPr="008049A7">
                                <w:trPr>
                                  <w:tblCellSpacing w:w="0" w:type="dxa"/>
                                  <w:jc w:val="center"/>
                                </w:trPr>
                                <w:tc>
                                  <w:tcPr>
                                    <w:tcW w:w="0" w:type="auto"/>
                                    <w:shd w:val="clear" w:color="auto" w:fill="1D4E74"/>
                                    <w:tcMar>
                                      <w:top w:w="270" w:type="dxa"/>
                                      <w:left w:w="270" w:type="dxa"/>
                                      <w:bottom w:w="270" w:type="dxa"/>
                                      <w:right w:w="270" w:type="dxa"/>
                                    </w:tcMar>
                                    <w:vAlign w:val="center"/>
                                    <w:hideMark/>
                                  </w:tcPr>
                                  <w:p w:rsidR="00E77B7C" w:rsidRPr="008049A7" w:rsidRDefault="00490177" w:rsidP="00E77B7C">
                                    <w:pPr>
                                      <w:rPr>
                                        <w:color w:val="FFFFFF" w:themeColor="background1"/>
                                        <w:sz w:val="28"/>
                                        <w:szCs w:val="28"/>
                                      </w:rPr>
                                    </w:pPr>
                                    <w:hyperlink r:id="rId5" w:tgtFrame="_blank" w:tooltip="Save Your Free Seat Today" w:history="1">
                                      <w:r w:rsidR="00E77B7C" w:rsidRPr="008049A7">
                                        <w:rPr>
                                          <w:rStyle w:val="Hyperlink"/>
                                          <w:b/>
                                          <w:bCs/>
                                          <w:color w:val="FFFFFF" w:themeColor="background1"/>
                                          <w:sz w:val="28"/>
                                          <w:szCs w:val="28"/>
                                        </w:rPr>
                                        <w:t>Save Your Free Seat Today</w:t>
                                      </w:r>
                                    </w:hyperlink>
                                    <w:r w:rsidR="00E77B7C" w:rsidRPr="008049A7">
                                      <w:rPr>
                                        <w:color w:val="FFFFFF" w:themeColor="background1"/>
                                        <w:sz w:val="28"/>
                                        <w:szCs w:val="28"/>
                                      </w:rPr>
                                      <w:t xml:space="preserve"> </w:t>
                                    </w:r>
                                  </w:p>
                                </w:tc>
                              </w:tr>
                            </w:tbl>
                            <w:p w:rsidR="00E77B7C" w:rsidRPr="008049A7" w:rsidRDefault="00E77B7C" w:rsidP="00E77B7C">
                              <w:pPr>
                                <w:rPr>
                                  <w:sz w:val="26"/>
                                  <w:szCs w:val="26"/>
                                </w:rPr>
                              </w:pPr>
                            </w:p>
                          </w:tc>
                        </w:tr>
                      </w:tbl>
                      <w:p w:rsidR="00E77B7C" w:rsidRPr="008049A7" w:rsidRDefault="00E77B7C" w:rsidP="00E77B7C">
                        <w:pPr>
                          <w:rPr>
                            <w:vanish/>
                            <w:sz w:val="26"/>
                            <w:szCs w:val="26"/>
                          </w:rPr>
                        </w:pPr>
                      </w:p>
                      <w:tbl>
                        <w:tblPr>
                          <w:tblW w:w="5000" w:type="pct"/>
                          <w:tblCellMar>
                            <w:left w:w="0" w:type="dxa"/>
                            <w:right w:w="0" w:type="dxa"/>
                          </w:tblCellMar>
                          <w:tblLook w:val="04A0"/>
                        </w:tblPr>
                        <w:tblGrid>
                          <w:gridCol w:w="9000"/>
                        </w:tblGrid>
                        <w:tr w:rsidR="00E77B7C" w:rsidRPr="008049A7">
                          <w:tc>
                            <w:tcPr>
                              <w:tcW w:w="0" w:type="auto"/>
                              <w:tcMar>
                                <w:top w:w="135" w:type="dxa"/>
                                <w:left w:w="0" w:type="dxa"/>
                                <w:bottom w:w="0" w:type="dxa"/>
                                <w:right w:w="0" w:type="dxa"/>
                              </w:tcMar>
                              <w:hideMark/>
                            </w:tcPr>
                            <w:tbl>
                              <w:tblPr>
                                <w:tblpPr w:leftFromText="45" w:rightFromText="45" w:vertAnchor="text"/>
                                <w:tblW w:w="5000" w:type="pct"/>
                                <w:tblCellSpacing w:w="0" w:type="dxa"/>
                                <w:tblCellMar>
                                  <w:left w:w="0" w:type="dxa"/>
                                  <w:right w:w="0" w:type="dxa"/>
                                </w:tblCellMar>
                                <w:tblLook w:val="04A0"/>
                              </w:tblPr>
                              <w:tblGrid>
                                <w:gridCol w:w="9000"/>
                              </w:tblGrid>
                              <w:tr w:rsidR="00E77B7C" w:rsidRPr="008049A7">
                                <w:trPr>
                                  <w:tblCellSpacing w:w="0" w:type="dxa"/>
                                </w:trPr>
                                <w:tc>
                                  <w:tcPr>
                                    <w:tcW w:w="9000" w:type="dxa"/>
                                    <w:hideMark/>
                                  </w:tcPr>
                                  <w:tbl>
                                    <w:tblPr>
                                      <w:tblpPr w:vertAnchor="text"/>
                                      <w:tblW w:w="5000" w:type="pct"/>
                                      <w:tblCellMar>
                                        <w:left w:w="0" w:type="dxa"/>
                                        <w:right w:w="0" w:type="dxa"/>
                                      </w:tblCellMar>
                                      <w:tblLook w:val="04A0"/>
                                    </w:tblPr>
                                    <w:tblGrid>
                                      <w:gridCol w:w="9000"/>
                                    </w:tblGrid>
                                    <w:tr w:rsidR="00E77B7C" w:rsidRPr="008049A7">
                                      <w:tc>
                                        <w:tcPr>
                                          <w:tcW w:w="0" w:type="auto"/>
                                          <w:tcMar>
                                            <w:top w:w="0" w:type="dxa"/>
                                            <w:left w:w="270" w:type="dxa"/>
                                            <w:bottom w:w="135" w:type="dxa"/>
                                            <w:right w:w="270" w:type="dxa"/>
                                          </w:tcMar>
                                          <w:hideMark/>
                                        </w:tcPr>
                                        <w:p w:rsidR="00E77B7C" w:rsidRPr="008049A7" w:rsidRDefault="00E77B7C" w:rsidP="00E77B7C">
                                          <w:pPr>
                                            <w:rPr>
                                              <w:sz w:val="26"/>
                                              <w:szCs w:val="26"/>
                                            </w:rPr>
                                          </w:pPr>
                                          <w:r w:rsidRPr="008049A7">
                                            <w:rPr>
                                              <w:b/>
                                              <w:bCs/>
                                              <w:sz w:val="26"/>
                                              <w:szCs w:val="26"/>
                                            </w:rPr>
                                            <w:t>Our speakers bring together a diverse range of experience in NFP, marriage ministry, medicine, theology, education, technology, finance, leadership, and service to the Church.</w:t>
                                          </w:r>
                                        </w:p>
                                        <w:p w:rsidR="00E77B7C" w:rsidRPr="008049A7" w:rsidRDefault="00E77B7C" w:rsidP="00E77B7C">
                                          <w:pPr>
                                            <w:rPr>
                                              <w:sz w:val="26"/>
                                              <w:szCs w:val="26"/>
                                            </w:rPr>
                                          </w:pPr>
                                          <w:r w:rsidRPr="008049A7">
                                            <w:rPr>
                                              <w:sz w:val="26"/>
                                              <w:szCs w:val="26"/>
                                            </w:rPr>
                                            <w:br/>
                                          </w:r>
                                          <w:r w:rsidRPr="008049A7">
                                            <w:rPr>
                                              <w:b/>
                                              <w:bCs/>
                                              <w:sz w:val="26"/>
                                              <w:szCs w:val="26"/>
                                            </w:rPr>
                                            <w:t xml:space="preserve">Presenters include Michael D. </w:t>
                                          </w:r>
                                          <w:proofErr w:type="spellStart"/>
                                          <w:r w:rsidRPr="008049A7">
                                            <w:rPr>
                                              <w:b/>
                                              <w:bCs/>
                                              <w:sz w:val="26"/>
                                              <w:szCs w:val="26"/>
                                            </w:rPr>
                                            <w:t>Manhart</w:t>
                                          </w:r>
                                          <w:proofErr w:type="spellEnd"/>
                                          <w:r w:rsidRPr="008049A7">
                                            <w:rPr>
                                              <w:b/>
                                              <w:bCs/>
                                              <w:sz w:val="26"/>
                                              <w:szCs w:val="26"/>
                                            </w:rPr>
                                            <w:t xml:space="preserve">, PhD; Victoria Quintana </w:t>
                                          </w:r>
                                          <w:proofErr w:type="spellStart"/>
                                          <w:r w:rsidRPr="008049A7">
                                            <w:rPr>
                                              <w:b/>
                                              <w:bCs/>
                                              <w:sz w:val="26"/>
                                              <w:szCs w:val="26"/>
                                            </w:rPr>
                                            <w:t>DeBayle</w:t>
                                          </w:r>
                                          <w:proofErr w:type="spellEnd"/>
                                          <w:r w:rsidRPr="008049A7">
                                            <w:rPr>
                                              <w:b/>
                                              <w:bCs/>
                                              <w:sz w:val="26"/>
                                              <w:szCs w:val="26"/>
                                            </w:rPr>
                                            <w:t>; Zachary Clark, CFP®; Véronique Gaeta; Rev. Msgr. Robert R. Cannon, MA, JCL, Col, USAF; Richard Bulzacchelli; James Volpe; Anna Lisa Schmitz, M.D.; Deacon Robert Reinkemeyer; and Kate Sell.</w:t>
                                          </w:r>
                                          <w:r w:rsidRPr="008049A7">
                                            <w:rPr>
                                              <w:b/>
                                              <w:bCs/>
                                              <w:sz w:val="26"/>
                                              <w:szCs w:val="26"/>
                                            </w:rPr>
                                            <w:br/>
                                          </w:r>
                                          <w:r w:rsidRPr="008049A7">
                                            <w:rPr>
                                              <w:b/>
                                              <w:bCs/>
                                              <w:sz w:val="26"/>
                                              <w:szCs w:val="26"/>
                                            </w:rPr>
                                            <w:br/>
                                            <w:t>Together, they will share practical insights, personal experiences, and fresh perspectives on the mission of NFP and its role in strengthening marriages, families, and the Church.</w:t>
                                          </w:r>
                                        </w:p>
                                      </w:tc>
                                    </w:tr>
                                  </w:tbl>
                                  <w:p w:rsidR="00E77B7C" w:rsidRPr="008049A7" w:rsidRDefault="00E77B7C" w:rsidP="00E77B7C">
                                    <w:pPr>
                                      <w:rPr>
                                        <w:sz w:val="26"/>
                                        <w:szCs w:val="26"/>
                                      </w:rPr>
                                    </w:pPr>
                                  </w:p>
                                </w:tc>
                              </w:tr>
                            </w:tbl>
                            <w:p w:rsidR="00E77B7C" w:rsidRPr="008049A7" w:rsidRDefault="00E77B7C" w:rsidP="00E77B7C">
                              <w:pPr>
                                <w:rPr>
                                  <w:sz w:val="26"/>
                                  <w:szCs w:val="26"/>
                                </w:rPr>
                              </w:pPr>
                            </w:p>
                          </w:tc>
                        </w:tr>
                      </w:tbl>
                      <w:p w:rsidR="00E77B7C" w:rsidRPr="00E77B7C" w:rsidRDefault="00E77B7C" w:rsidP="00E77B7C">
                        <w:pPr>
                          <w:rPr>
                            <w:vanish/>
                          </w:rPr>
                        </w:pPr>
                      </w:p>
                      <w:tbl>
                        <w:tblPr>
                          <w:tblW w:w="5000" w:type="pct"/>
                          <w:tblCellMar>
                            <w:left w:w="0" w:type="dxa"/>
                            <w:right w:w="0" w:type="dxa"/>
                          </w:tblCellMar>
                          <w:tblLook w:val="04A0"/>
                        </w:tblPr>
                        <w:tblGrid>
                          <w:gridCol w:w="9000"/>
                        </w:tblGrid>
                        <w:tr w:rsidR="00E77B7C" w:rsidRPr="00E77B7C">
                          <w:trPr>
                            <w:hidden/>
                          </w:trPr>
                          <w:tc>
                            <w:tcPr>
                              <w:tcW w:w="0" w:type="auto"/>
                              <w:tcMar>
                                <w:top w:w="270" w:type="dxa"/>
                                <w:left w:w="270" w:type="dxa"/>
                                <w:bottom w:w="0" w:type="dxa"/>
                                <w:right w:w="270" w:type="dxa"/>
                              </w:tcMar>
                              <w:vAlign w:val="center"/>
                              <w:hideMark/>
                            </w:tcPr>
                            <w:tbl>
                              <w:tblPr>
                                <w:tblW w:w="5000" w:type="pct"/>
                                <w:tblCellMar>
                                  <w:left w:w="0" w:type="dxa"/>
                                  <w:right w:w="0" w:type="dxa"/>
                                </w:tblCellMar>
                                <w:tblLook w:val="04A0"/>
                              </w:tblPr>
                              <w:tblGrid>
                                <w:gridCol w:w="8460"/>
                              </w:tblGrid>
                              <w:tr w:rsidR="00E77B7C" w:rsidRPr="00E77B7C">
                                <w:trPr>
                                  <w:hidden/>
                                </w:trPr>
                                <w:tc>
                                  <w:tcPr>
                                    <w:tcW w:w="0" w:type="auto"/>
                                    <w:vAlign w:val="center"/>
                                    <w:hideMark/>
                                  </w:tcPr>
                                  <w:p w:rsidR="00E77B7C" w:rsidRPr="00E77B7C" w:rsidRDefault="00E77B7C" w:rsidP="00E77B7C">
                                    <w:pPr>
                                      <w:rPr>
                                        <w:vanish/>
                                      </w:rPr>
                                    </w:pPr>
                                  </w:p>
                                </w:tc>
                              </w:tr>
                            </w:tbl>
                            <w:p w:rsidR="00E77B7C" w:rsidRPr="00E77B7C" w:rsidRDefault="00E77B7C" w:rsidP="00E77B7C"/>
                          </w:tc>
                        </w:tr>
                      </w:tbl>
                      <w:p w:rsidR="00E77B7C" w:rsidRPr="00E77B7C" w:rsidRDefault="00E77B7C" w:rsidP="00E77B7C">
                        <w:pPr>
                          <w:rPr>
                            <w:vanish/>
                          </w:rPr>
                        </w:pPr>
                      </w:p>
                      <w:tbl>
                        <w:tblPr>
                          <w:tblW w:w="5000" w:type="pct"/>
                          <w:tblCellMar>
                            <w:left w:w="0" w:type="dxa"/>
                            <w:right w:w="0" w:type="dxa"/>
                          </w:tblCellMar>
                          <w:tblLook w:val="04A0"/>
                        </w:tblPr>
                        <w:tblGrid>
                          <w:gridCol w:w="9000"/>
                        </w:tblGrid>
                        <w:tr w:rsidR="00E77B7C" w:rsidRPr="00E77B7C">
                          <w:tc>
                            <w:tcPr>
                              <w:tcW w:w="0" w:type="auto"/>
                              <w:tcMar>
                                <w:top w:w="0" w:type="dxa"/>
                                <w:left w:w="270" w:type="dxa"/>
                                <w:bottom w:w="270" w:type="dxa"/>
                                <w:right w:w="270" w:type="dxa"/>
                              </w:tcMar>
                              <w:hideMark/>
                            </w:tcPr>
                            <w:tbl>
                              <w:tblPr>
                                <w:tblW w:w="0" w:type="auto"/>
                                <w:jc w:val="center"/>
                                <w:tblCellSpacing w:w="0" w:type="dxa"/>
                                <w:shd w:val="clear" w:color="auto" w:fill="06404F"/>
                                <w:tblCellMar>
                                  <w:left w:w="0" w:type="dxa"/>
                                  <w:right w:w="0" w:type="dxa"/>
                                </w:tblCellMar>
                                <w:tblLook w:val="04A0"/>
                              </w:tblPr>
                              <w:tblGrid>
                                <w:gridCol w:w="2355"/>
                              </w:tblGrid>
                              <w:tr w:rsidR="00E77B7C" w:rsidRPr="00E77B7C">
                                <w:trPr>
                                  <w:tblCellSpacing w:w="0" w:type="dxa"/>
                                  <w:jc w:val="center"/>
                                </w:trPr>
                                <w:tc>
                                  <w:tcPr>
                                    <w:tcW w:w="0" w:type="auto"/>
                                    <w:shd w:val="clear" w:color="auto" w:fill="06404F"/>
                                    <w:tcMar>
                                      <w:top w:w="270" w:type="dxa"/>
                                      <w:left w:w="270" w:type="dxa"/>
                                      <w:bottom w:w="270" w:type="dxa"/>
                                      <w:right w:w="270" w:type="dxa"/>
                                    </w:tcMar>
                                    <w:vAlign w:val="center"/>
                                    <w:hideMark/>
                                  </w:tcPr>
                                  <w:p w:rsidR="00E77B7C" w:rsidRPr="008049A7" w:rsidRDefault="00490177" w:rsidP="00E77B7C">
                                    <w:pPr>
                                      <w:rPr>
                                        <w:color w:val="FFFFFF" w:themeColor="background1"/>
                                        <w:sz w:val="28"/>
                                        <w:szCs w:val="28"/>
                                      </w:rPr>
                                    </w:pPr>
                                    <w:hyperlink r:id="rId6" w:tgtFrame="_blank" w:tooltip="Find Out More" w:history="1">
                                      <w:r w:rsidR="00E77B7C" w:rsidRPr="008049A7">
                                        <w:rPr>
                                          <w:rStyle w:val="Hyperlink"/>
                                          <w:b/>
                                          <w:bCs/>
                                          <w:color w:val="FFFFFF" w:themeColor="background1"/>
                                          <w:sz w:val="28"/>
                                          <w:szCs w:val="28"/>
                                        </w:rPr>
                                        <w:t>Find Out More</w:t>
                                      </w:r>
                                    </w:hyperlink>
                                    <w:r w:rsidR="00E77B7C" w:rsidRPr="008049A7">
                                      <w:rPr>
                                        <w:color w:val="FFFFFF" w:themeColor="background1"/>
                                        <w:sz w:val="28"/>
                                        <w:szCs w:val="28"/>
                                      </w:rPr>
                                      <w:t xml:space="preserve"> </w:t>
                                    </w:r>
                                  </w:p>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tc>
      </w:tr>
      <w:tr w:rsidR="00E77B7C" w:rsidRPr="00E77B7C">
        <w:trPr>
          <w:jc w:val="center"/>
        </w:trPr>
        <w:tc>
          <w:tcPr>
            <w:tcW w:w="0" w:type="auto"/>
            <w:shd w:val="clear" w:color="auto" w:fill="F8F1E8"/>
            <w:tcMar>
              <w:top w:w="675" w:type="dxa"/>
              <w:left w:w="0" w:type="dxa"/>
              <w:bottom w:w="945" w:type="dxa"/>
              <w:right w:w="0" w:type="dxa"/>
            </w:tcMar>
            <w:hideMark/>
          </w:tcPr>
          <w:tbl>
            <w:tblPr>
              <w:tblW w:w="9000" w:type="dxa"/>
              <w:jc w:val="center"/>
              <w:tblCellSpacing w:w="0" w:type="dxa"/>
              <w:tblCellMar>
                <w:left w:w="0" w:type="dxa"/>
                <w:right w:w="0" w:type="dxa"/>
              </w:tblCellMar>
              <w:tblLook w:val="04A0"/>
            </w:tblPr>
            <w:tblGrid>
              <w:gridCol w:w="9000"/>
            </w:tblGrid>
            <w:tr w:rsidR="00E77B7C" w:rsidRPr="00E77B7C">
              <w:trPr>
                <w:tblCellSpacing w:w="0" w:type="dxa"/>
                <w:jc w:val="center"/>
              </w:trPr>
              <w:tc>
                <w:tcPr>
                  <w:tcW w:w="9000" w:type="dxa"/>
                  <w:hideMark/>
                </w:tcPr>
                <w:tbl>
                  <w:tblPr>
                    <w:tblW w:w="9000" w:type="dxa"/>
                    <w:jc w:val="center"/>
                    <w:tblCellMar>
                      <w:left w:w="0" w:type="dxa"/>
                      <w:right w:w="0" w:type="dxa"/>
                    </w:tblCellMar>
                    <w:tblLook w:val="04A0"/>
                  </w:tblPr>
                  <w:tblGrid>
                    <w:gridCol w:w="9000"/>
                  </w:tblGrid>
                  <w:tr w:rsidR="00E77B7C" w:rsidRPr="00E77B7C">
                    <w:trPr>
                      <w:jc w:val="center"/>
                    </w:trPr>
                    <w:tc>
                      <w:tcPr>
                        <w:tcW w:w="0" w:type="auto"/>
                      </w:tcPr>
                      <w:tbl>
                        <w:tblPr>
                          <w:tblW w:w="5000" w:type="pct"/>
                          <w:tblCellMar>
                            <w:left w:w="0" w:type="dxa"/>
                            <w:right w:w="0" w:type="dxa"/>
                          </w:tblCellMar>
                          <w:tblLook w:val="04A0"/>
                        </w:tblPr>
                        <w:tblGrid>
                          <w:gridCol w:w="9000"/>
                        </w:tblGrid>
                        <w:tr w:rsidR="00E77B7C" w:rsidRPr="00E77B7C">
                          <w:tc>
                            <w:tcPr>
                              <w:tcW w:w="0" w:type="auto"/>
                              <w:tcMar>
                                <w:top w:w="135" w:type="dxa"/>
                                <w:left w:w="135" w:type="dxa"/>
                                <w:bottom w:w="135" w:type="dxa"/>
                                <w:right w:w="135" w:type="dxa"/>
                              </w:tcMar>
                              <w:hideMark/>
                            </w:tcPr>
                            <w:tbl>
                              <w:tblPr>
                                <w:tblW w:w="5000" w:type="pct"/>
                                <w:jc w:val="center"/>
                                <w:tblCellMar>
                                  <w:left w:w="0" w:type="dxa"/>
                                  <w:right w:w="0" w:type="dxa"/>
                                </w:tblCellMar>
                                <w:tblLook w:val="04A0"/>
                              </w:tblPr>
                              <w:tblGrid>
                                <w:gridCol w:w="8730"/>
                              </w:tblGrid>
                              <w:tr w:rsidR="00E77B7C" w:rsidRPr="00E77B7C">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tblPr>
                                    <w:tblGrid>
                                      <w:gridCol w:w="8460"/>
                                    </w:tblGrid>
                                    <w:tr w:rsidR="00E77B7C" w:rsidRPr="00E77B7C">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tblPr>
                                          <w:tblGrid>
                                            <w:gridCol w:w="4230"/>
                                          </w:tblGrid>
                                          <w:tr w:rsidR="00E77B7C" w:rsidRPr="00E77B7C">
                                            <w:trPr>
                                              <w:jc w:val="center"/>
                                            </w:trPr>
                                            <w:tc>
                                              <w:tcPr>
                                                <w:tcW w:w="0" w:type="auto"/>
                                                <w:hideMark/>
                                              </w:tcPr>
                                              <w:tbl>
                                                <w:tblPr>
                                                  <w:tblW w:w="0" w:type="auto"/>
                                                  <w:jc w:val="center"/>
                                                  <w:tblCellSpacing w:w="0" w:type="dxa"/>
                                                  <w:tblCellMar>
                                                    <w:left w:w="0" w:type="dxa"/>
                                                    <w:right w:w="0" w:type="dxa"/>
                                                  </w:tblCellMar>
                                                  <w:tblLook w:val="04A0"/>
                                                </w:tblPr>
                                                <w:tblGrid>
                                                  <w:gridCol w:w="870"/>
                                                  <w:gridCol w:w="870"/>
                                                  <w:gridCol w:w="870"/>
                                                  <w:gridCol w:w="900"/>
                                                  <w:gridCol w:w="720"/>
                                                </w:tblGrid>
                                                <w:tr w:rsidR="00E77B7C" w:rsidRPr="00E77B7C">
                                                  <w:trPr>
                                                    <w:tblCellSpacing w:w="0" w:type="dxa"/>
                                                    <w:jc w:val="center"/>
                                                  </w:trPr>
                                                  <w:tc>
                                                    <w:tcPr>
                                                      <w:tcW w:w="0" w:type="auto"/>
                                                      <w:hideMark/>
                                                    </w:tcPr>
                                                    <w:tbl>
                                                      <w:tblPr>
                                                        <w:tblpPr w:vertAnchor="text"/>
                                                        <w:tblW w:w="0" w:type="auto"/>
                                                        <w:tblCellMar>
                                                          <w:left w:w="0" w:type="dxa"/>
                                                          <w:right w:w="0" w:type="dxa"/>
                                                        </w:tblCellMar>
                                                        <w:tblLook w:val="04A0"/>
                                                      </w:tblPr>
                                                      <w:tblGrid>
                                                        <w:gridCol w:w="864"/>
                                                      </w:tblGrid>
                                                      <w:tr w:rsidR="00E77B7C" w:rsidRPr="00E77B7C">
                                                        <w:tc>
                                                          <w:tcPr>
                                                            <w:tcW w:w="0" w:type="auto"/>
                                                            <w:tcMar>
                                                              <w:top w:w="0" w:type="dxa"/>
                                                              <w:left w:w="0" w:type="dxa"/>
                                                              <w:bottom w:w="135" w:type="dxa"/>
                                                              <w:right w:w="150" w:type="dxa"/>
                                                            </w:tcMar>
                                                            <w:hideMark/>
                                                          </w:tcPr>
                                                          <w:p w:rsidR="00E77B7C" w:rsidRPr="00E77B7C" w:rsidRDefault="00E77B7C" w:rsidP="00E77B7C">
                                                            <w:r w:rsidRPr="00E77B7C">
                                                              <w:rPr>
                                                                <w:noProof/>
                                                              </w:rPr>
                                                              <w:lastRenderedPageBreak/>
                                                              <w:drawing>
                                                                <wp:inline distT="0" distB="0" distL="0" distR="0">
                                                                  <wp:extent cx="457200" cy="457200"/>
                                                                  <wp:effectExtent l="0" t="0" r="0" b="0"/>
                                                                  <wp:docPr id="1590820210" name="Picture 10">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inline>
                                                              </w:drawing>
                                                            </w:r>
                                                          </w:p>
                                                        </w:tc>
                                                      </w:tr>
                                                    </w:tbl>
                                                    <w:p w:rsidR="00E77B7C" w:rsidRPr="00E77B7C" w:rsidRDefault="00E77B7C" w:rsidP="00E77B7C"/>
                                                  </w:tc>
                                                  <w:tc>
                                                    <w:tcPr>
                                                      <w:tcW w:w="0" w:type="auto"/>
                                                      <w:hideMark/>
                                                    </w:tcPr>
                                                    <w:tbl>
                                                      <w:tblPr>
                                                        <w:tblpPr w:vertAnchor="text"/>
                                                        <w:tblW w:w="0" w:type="auto"/>
                                                        <w:tblCellMar>
                                                          <w:left w:w="0" w:type="dxa"/>
                                                          <w:right w:w="0" w:type="dxa"/>
                                                        </w:tblCellMar>
                                                        <w:tblLook w:val="04A0"/>
                                                      </w:tblPr>
                                                      <w:tblGrid>
                                                        <w:gridCol w:w="864"/>
                                                      </w:tblGrid>
                                                      <w:tr w:rsidR="00E77B7C" w:rsidRPr="00E77B7C">
                                                        <w:tc>
                                                          <w:tcPr>
                                                            <w:tcW w:w="0" w:type="auto"/>
                                                            <w:tcMar>
                                                              <w:top w:w="0" w:type="dxa"/>
                                                              <w:left w:w="0" w:type="dxa"/>
                                                              <w:bottom w:w="135" w:type="dxa"/>
                                                              <w:right w:w="150" w:type="dxa"/>
                                                            </w:tcMar>
                                                            <w:hideMark/>
                                                          </w:tcPr>
                                                          <w:p w:rsidR="00E77B7C" w:rsidRPr="00E77B7C" w:rsidRDefault="00E77B7C" w:rsidP="00E77B7C">
                                                            <w:r w:rsidRPr="00E77B7C">
                                                              <w:rPr>
                                                                <w:noProof/>
                                                              </w:rPr>
                                                              <w:drawing>
                                                                <wp:inline distT="0" distB="0" distL="0" distR="0">
                                                                  <wp:extent cx="457200" cy="457200"/>
                                                                  <wp:effectExtent l="0" t="0" r="0" b="0"/>
                                                                  <wp:docPr id="499118482" name="Picture 9">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inline>
                                                              </w:drawing>
                                                            </w:r>
                                                          </w:p>
                                                        </w:tc>
                                                      </w:tr>
                                                    </w:tbl>
                                                    <w:p w:rsidR="00E77B7C" w:rsidRPr="00E77B7C" w:rsidRDefault="00E77B7C" w:rsidP="00E77B7C"/>
                                                  </w:tc>
                                                  <w:tc>
                                                    <w:tcPr>
                                                      <w:tcW w:w="0" w:type="auto"/>
                                                      <w:hideMark/>
                                                    </w:tcPr>
                                                    <w:tbl>
                                                      <w:tblPr>
                                                        <w:tblpPr w:vertAnchor="text"/>
                                                        <w:tblW w:w="0" w:type="auto"/>
                                                        <w:tblCellMar>
                                                          <w:left w:w="0" w:type="dxa"/>
                                                          <w:right w:w="0" w:type="dxa"/>
                                                        </w:tblCellMar>
                                                        <w:tblLook w:val="04A0"/>
                                                      </w:tblPr>
                                                      <w:tblGrid>
                                                        <w:gridCol w:w="864"/>
                                                      </w:tblGrid>
                                                      <w:tr w:rsidR="00E77B7C" w:rsidRPr="00E77B7C">
                                                        <w:tc>
                                                          <w:tcPr>
                                                            <w:tcW w:w="0" w:type="auto"/>
                                                            <w:tcMar>
                                                              <w:top w:w="0" w:type="dxa"/>
                                                              <w:left w:w="0" w:type="dxa"/>
                                                              <w:bottom w:w="135" w:type="dxa"/>
                                                              <w:right w:w="150" w:type="dxa"/>
                                                            </w:tcMar>
                                                            <w:hideMark/>
                                                          </w:tcPr>
                                                          <w:p w:rsidR="00E77B7C" w:rsidRPr="00E77B7C" w:rsidRDefault="00E77B7C" w:rsidP="00E77B7C">
                                                            <w:r w:rsidRPr="00E77B7C">
                                                              <w:rPr>
                                                                <w:noProof/>
                                                              </w:rPr>
                                                              <w:drawing>
                                                                <wp:inline distT="0" distB="0" distL="0" distR="0">
                                                                  <wp:extent cx="457200" cy="457200"/>
                                                                  <wp:effectExtent l="0" t="0" r="0" b="0"/>
                                                                  <wp:docPr id="1263039993" name="Picture 8">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inline>
                                                              </w:drawing>
                                                            </w:r>
                                                          </w:p>
                                                        </w:tc>
                                                      </w:tr>
                                                    </w:tbl>
                                                    <w:p w:rsidR="00E77B7C" w:rsidRPr="00E77B7C" w:rsidRDefault="00E77B7C" w:rsidP="00E77B7C"/>
                                                  </w:tc>
                                                  <w:tc>
                                                    <w:tcPr>
                                                      <w:tcW w:w="0" w:type="auto"/>
                                                      <w:hideMark/>
                                                    </w:tcPr>
                                                    <w:tbl>
                                                      <w:tblPr>
                                                        <w:tblpPr w:vertAnchor="text"/>
                                                        <w:tblW w:w="0" w:type="auto"/>
                                                        <w:tblCellMar>
                                                          <w:left w:w="0" w:type="dxa"/>
                                                          <w:right w:w="0" w:type="dxa"/>
                                                        </w:tblCellMar>
                                                        <w:tblLook w:val="04A0"/>
                                                      </w:tblPr>
                                                      <w:tblGrid>
                                                        <w:gridCol w:w="870"/>
                                                      </w:tblGrid>
                                                      <w:tr w:rsidR="00E77B7C" w:rsidRPr="00E77B7C">
                                                        <w:tc>
                                                          <w:tcPr>
                                                            <w:tcW w:w="0" w:type="auto"/>
                                                            <w:tcMar>
                                                              <w:top w:w="0" w:type="dxa"/>
                                                              <w:left w:w="0" w:type="dxa"/>
                                                              <w:bottom w:w="135" w:type="dxa"/>
                                                              <w:right w:w="150" w:type="dxa"/>
                                                            </w:tcMar>
                                                            <w:hideMark/>
                                                          </w:tcPr>
                                                          <w:p w:rsidR="00E77B7C" w:rsidRPr="00E77B7C" w:rsidRDefault="00E77B7C" w:rsidP="00E77B7C">
                                                            <w:r w:rsidRPr="00E77B7C">
                                                              <w:rPr>
                                                                <w:noProof/>
                                                              </w:rPr>
                                                              <w:drawing>
                                                                <wp:inline distT="0" distB="0" distL="0" distR="0">
                                                                  <wp:extent cx="457200" cy="457200"/>
                                                                  <wp:effectExtent l="19050" t="0" r="0" b="0"/>
                                                                  <wp:docPr id="2115781743" name="Picture 7" descr="Website">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ebsite"/>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inline>
                                                              </w:drawing>
                                                            </w:r>
                                                          </w:p>
                                                        </w:tc>
                                                      </w:tr>
                                                    </w:tbl>
                                                    <w:p w:rsidR="00E77B7C" w:rsidRPr="00E77B7C" w:rsidRDefault="00E77B7C" w:rsidP="00E77B7C"/>
                                                  </w:tc>
                                                  <w:tc>
                                                    <w:tcPr>
                                                      <w:tcW w:w="0" w:type="auto"/>
                                                      <w:hideMark/>
                                                    </w:tcPr>
                                                    <w:tbl>
                                                      <w:tblPr>
                                                        <w:tblpPr w:vertAnchor="text"/>
                                                        <w:tblW w:w="0" w:type="auto"/>
                                                        <w:tblCellMar>
                                                          <w:left w:w="0" w:type="dxa"/>
                                                          <w:right w:w="0" w:type="dxa"/>
                                                        </w:tblCellMar>
                                                        <w:tblLook w:val="04A0"/>
                                                      </w:tblPr>
                                                      <w:tblGrid>
                                                        <w:gridCol w:w="714"/>
                                                      </w:tblGrid>
                                                      <w:tr w:rsidR="00E77B7C" w:rsidRPr="00E77B7C">
                                                        <w:tc>
                                                          <w:tcPr>
                                                            <w:tcW w:w="0" w:type="auto"/>
                                                            <w:tcMar>
                                                              <w:top w:w="0" w:type="dxa"/>
                                                              <w:left w:w="0" w:type="dxa"/>
                                                              <w:bottom w:w="135" w:type="dxa"/>
                                                              <w:right w:w="0" w:type="dxa"/>
                                                            </w:tcMar>
                                                            <w:hideMark/>
                                                          </w:tcPr>
                                                          <w:p w:rsidR="00E77B7C" w:rsidRPr="00E77B7C" w:rsidRDefault="00E77B7C" w:rsidP="00E77B7C">
                                                            <w:r w:rsidRPr="00E77B7C">
                                                              <w:rPr>
                                                                <w:noProof/>
                                                              </w:rPr>
                                                              <w:drawing>
                                                                <wp:inline distT="0" distB="0" distL="0" distR="0">
                                                                  <wp:extent cx="457200" cy="457200"/>
                                                                  <wp:effectExtent l="0" t="0" r="0" b="0"/>
                                                                  <wp:docPr id="377769089" name="Picture 6">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inline>
                                                              </w:drawing>
                                                            </w:r>
                                                          </w:p>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pPr>
                          <w:rPr>
                            <w:vanish/>
                          </w:rPr>
                        </w:pPr>
                      </w:p>
                      <w:tbl>
                        <w:tblPr>
                          <w:tblW w:w="5000" w:type="pct"/>
                          <w:tblCellMar>
                            <w:left w:w="0" w:type="dxa"/>
                            <w:right w:w="0" w:type="dxa"/>
                          </w:tblCellMar>
                          <w:tblLook w:val="04A0"/>
                        </w:tblPr>
                        <w:tblGrid>
                          <w:gridCol w:w="9000"/>
                        </w:tblGrid>
                        <w:tr w:rsidR="00E77B7C" w:rsidRPr="00E77B7C">
                          <w:tc>
                            <w:tcPr>
                              <w:tcW w:w="0" w:type="auto"/>
                              <w:tcMar>
                                <w:top w:w="135" w:type="dxa"/>
                                <w:left w:w="0" w:type="dxa"/>
                                <w:bottom w:w="0" w:type="dxa"/>
                                <w:right w:w="0" w:type="dxa"/>
                              </w:tcMar>
                              <w:hideMark/>
                            </w:tcPr>
                            <w:tbl>
                              <w:tblPr>
                                <w:tblpPr w:leftFromText="45" w:rightFromText="45" w:vertAnchor="text"/>
                                <w:tblW w:w="5000" w:type="pct"/>
                                <w:tblCellSpacing w:w="0" w:type="dxa"/>
                                <w:tblCellMar>
                                  <w:left w:w="0" w:type="dxa"/>
                                  <w:right w:w="0" w:type="dxa"/>
                                </w:tblCellMar>
                                <w:tblLook w:val="04A0"/>
                              </w:tblPr>
                              <w:tblGrid>
                                <w:gridCol w:w="9000"/>
                              </w:tblGrid>
                              <w:tr w:rsidR="00E77B7C" w:rsidRPr="00E77B7C">
                                <w:trPr>
                                  <w:tblCellSpacing w:w="0" w:type="dxa"/>
                                </w:trPr>
                                <w:tc>
                                  <w:tcPr>
                                    <w:tcW w:w="9000" w:type="dxa"/>
                                    <w:hideMark/>
                                  </w:tcPr>
                                  <w:tbl>
                                    <w:tblPr>
                                      <w:tblpPr w:vertAnchor="text"/>
                                      <w:tblW w:w="5000" w:type="pct"/>
                                      <w:tblCellMar>
                                        <w:left w:w="0" w:type="dxa"/>
                                        <w:right w:w="0" w:type="dxa"/>
                                      </w:tblCellMar>
                                      <w:tblLook w:val="04A0"/>
                                    </w:tblPr>
                                    <w:tblGrid>
                                      <w:gridCol w:w="9000"/>
                                    </w:tblGrid>
                                    <w:tr w:rsidR="00E77B7C" w:rsidRPr="00E77B7C">
                                      <w:tc>
                                        <w:tcPr>
                                          <w:tcW w:w="0" w:type="auto"/>
                                          <w:tcMar>
                                            <w:top w:w="0" w:type="dxa"/>
                                            <w:left w:w="270" w:type="dxa"/>
                                            <w:bottom w:w="135" w:type="dxa"/>
                                            <w:right w:w="270" w:type="dxa"/>
                                          </w:tcMar>
                                          <w:hideMark/>
                                        </w:tcPr>
                                        <w:p w:rsidR="00E77B7C" w:rsidRPr="008049A7" w:rsidRDefault="00E77B7C" w:rsidP="00E77B7C">
                                          <w:pPr>
                                            <w:rPr>
                                              <w:sz w:val="26"/>
                                              <w:szCs w:val="26"/>
                                            </w:rPr>
                                          </w:pPr>
                                          <w:r w:rsidRPr="008049A7">
                                            <w:rPr>
                                              <w:i/>
                                              <w:iCs/>
                                              <w:sz w:val="26"/>
                                              <w:szCs w:val="26"/>
                                            </w:rPr>
                                            <w:t>Copyright © 2026 Couple to Couple League, All rights reserved.</w:t>
                                          </w:r>
                                          <w:r w:rsidRPr="008049A7">
                                            <w:rPr>
                                              <w:sz w:val="26"/>
                                              <w:szCs w:val="26"/>
                                            </w:rPr>
                                            <w:br/>
                                            <w:t>You signed up on our website or at an event.</w:t>
                                          </w:r>
                                          <w:r w:rsidRPr="008049A7">
                                            <w:rPr>
                                              <w:sz w:val="26"/>
                                              <w:szCs w:val="26"/>
                                            </w:rPr>
                                            <w:br/>
                                          </w:r>
                                          <w:r w:rsidRPr="008049A7">
                                            <w:rPr>
                                              <w:sz w:val="26"/>
                                              <w:szCs w:val="26"/>
                                            </w:rPr>
                                            <w:br/>
                                          </w:r>
                                          <w:r w:rsidRPr="008049A7">
                                            <w:rPr>
                                              <w:b/>
                                              <w:bCs/>
                                              <w:sz w:val="26"/>
                                              <w:szCs w:val="26"/>
                                            </w:rPr>
                                            <w:t>Our mailing address is:</w:t>
                                          </w:r>
                                        </w:p>
                                        <w:p w:rsidR="00E77B7C" w:rsidRPr="008049A7" w:rsidRDefault="00E77B7C" w:rsidP="00E77B7C">
                                          <w:pPr>
                                            <w:rPr>
                                              <w:sz w:val="26"/>
                                              <w:szCs w:val="26"/>
                                            </w:rPr>
                                          </w:pPr>
                                          <w:r w:rsidRPr="008049A7">
                                            <w:rPr>
                                              <w:sz w:val="26"/>
                                              <w:szCs w:val="26"/>
                                            </w:rPr>
                                            <w:t>Couple to Couple League</w:t>
                                          </w:r>
                                        </w:p>
                                        <w:p w:rsidR="00E77B7C" w:rsidRPr="008049A7" w:rsidRDefault="00E77B7C" w:rsidP="00E77B7C">
                                          <w:pPr>
                                            <w:rPr>
                                              <w:sz w:val="26"/>
                                              <w:szCs w:val="26"/>
                                            </w:rPr>
                                          </w:pPr>
                                          <w:r w:rsidRPr="008049A7">
                                            <w:rPr>
                                              <w:sz w:val="26"/>
                                              <w:szCs w:val="26"/>
                                            </w:rPr>
                                            <w:t>5440 Moeller Ave Ste 149</w:t>
                                          </w:r>
                                        </w:p>
                                        <w:p w:rsidR="00E77B7C" w:rsidRPr="008049A7" w:rsidRDefault="00E77B7C" w:rsidP="00E77B7C">
                                          <w:pPr>
                                            <w:rPr>
                                              <w:sz w:val="26"/>
                                              <w:szCs w:val="26"/>
                                            </w:rPr>
                                          </w:pPr>
                                          <w:r w:rsidRPr="008049A7">
                                            <w:rPr>
                                              <w:sz w:val="26"/>
                                              <w:szCs w:val="26"/>
                                            </w:rPr>
                                            <w:t>Cincinnati, OH 45212-1259</w:t>
                                          </w:r>
                                        </w:p>
                                        <w:p w:rsidR="00E77B7C" w:rsidRPr="008049A7" w:rsidRDefault="00E77B7C" w:rsidP="00E77B7C">
                                          <w:pPr>
                                            <w:rPr>
                                              <w:sz w:val="26"/>
                                              <w:szCs w:val="26"/>
                                            </w:rPr>
                                          </w:pPr>
                                          <w:r w:rsidRPr="008049A7">
                                            <w:rPr>
                                              <w:sz w:val="26"/>
                                              <w:szCs w:val="26"/>
                                            </w:rPr>
                                            <w:br/>
                                          </w:r>
                                          <w:hyperlink r:id="rId17" w:history="1">
                                            <w:r w:rsidRPr="008049A7">
                                              <w:rPr>
                                                <w:rStyle w:val="Hyperlink"/>
                                                <w:sz w:val="26"/>
                                                <w:szCs w:val="26"/>
                                              </w:rPr>
                                              <w:t>Add us to your address book</w:t>
                                            </w:r>
                                          </w:hyperlink>
                                        </w:p>
                                        <w:p w:rsidR="00E77B7C" w:rsidRPr="008049A7" w:rsidRDefault="00E77B7C" w:rsidP="008049A7">
                                          <w:pPr>
                                            <w:rPr>
                                              <w:sz w:val="26"/>
                                              <w:szCs w:val="26"/>
                                            </w:rPr>
                                          </w:pPr>
                                          <w:r w:rsidRPr="008049A7">
                                            <w:rPr>
                                              <w:sz w:val="26"/>
                                              <w:szCs w:val="26"/>
                                            </w:rPr>
                                            <w:br/>
                                          </w:r>
                                          <w:r w:rsidRPr="008049A7">
                                            <w:rPr>
                                              <w:sz w:val="26"/>
                                              <w:szCs w:val="26"/>
                                            </w:rPr>
                                            <w:br/>
                                            <w:t>Want to change how you receive these emails?</w:t>
                                          </w:r>
                                          <w:r w:rsidRPr="008049A7">
                                            <w:rPr>
                                              <w:sz w:val="26"/>
                                              <w:szCs w:val="26"/>
                                            </w:rPr>
                                            <w:br/>
                                            <w:t xml:space="preserve">You can </w:t>
                                          </w:r>
                                          <w:hyperlink r:id="rId18" w:history="1">
                                            <w:r w:rsidRPr="008049A7">
                                              <w:rPr>
                                                <w:rStyle w:val="Hyperlink"/>
                                                <w:sz w:val="26"/>
                                                <w:szCs w:val="26"/>
                                              </w:rPr>
                                              <w:t>update your preferences</w:t>
                                            </w:r>
                                          </w:hyperlink>
                                          <w:r w:rsidRPr="008049A7">
                                            <w:rPr>
                                              <w:sz w:val="26"/>
                                              <w:szCs w:val="26"/>
                                            </w:rPr>
                                            <w:t>.</w:t>
                                          </w:r>
                                        </w:p>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E77B7C" w:rsidRPr="00E77B7C" w:rsidRDefault="00E77B7C" w:rsidP="00E77B7C"/>
        </w:tc>
      </w:tr>
    </w:tbl>
    <w:p w:rsidR="004E4261" w:rsidRDefault="004E4261"/>
    <w:sectPr w:rsidR="004E4261" w:rsidSect="004901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77B7C"/>
    <w:rsid w:val="00490177"/>
    <w:rsid w:val="004E4261"/>
    <w:rsid w:val="004E770A"/>
    <w:rsid w:val="005B2B1E"/>
    <w:rsid w:val="008049A7"/>
    <w:rsid w:val="008B5EC5"/>
    <w:rsid w:val="00E77B7C"/>
    <w:rsid w:val="00EB2DBA"/>
    <w:rsid w:val="00FC2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177"/>
  </w:style>
  <w:style w:type="paragraph" w:styleId="Heading1">
    <w:name w:val="heading 1"/>
    <w:basedOn w:val="Normal"/>
    <w:next w:val="Normal"/>
    <w:link w:val="Heading1Char"/>
    <w:uiPriority w:val="9"/>
    <w:qFormat/>
    <w:rsid w:val="00E77B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7B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7B7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7B7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7B7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7B7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7B7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7B7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7B7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B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7B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7B7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7B7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7B7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7B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7B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7B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7B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7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B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B7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B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7B7C"/>
    <w:pPr>
      <w:spacing w:before="160"/>
      <w:jc w:val="center"/>
    </w:pPr>
    <w:rPr>
      <w:i/>
      <w:iCs/>
      <w:color w:val="404040" w:themeColor="text1" w:themeTint="BF"/>
    </w:rPr>
  </w:style>
  <w:style w:type="character" w:customStyle="1" w:styleId="QuoteChar">
    <w:name w:val="Quote Char"/>
    <w:basedOn w:val="DefaultParagraphFont"/>
    <w:link w:val="Quote"/>
    <w:uiPriority w:val="29"/>
    <w:rsid w:val="00E77B7C"/>
    <w:rPr>
      <w:i/>
      <w:iCs/>
      <w:color w:val="404040" w:themeColor="text1" w:themeTint="BF"/>
    </w:rPr>
  </w:style>
  <w:style w:type="paragraph" w:styleId="ListParagraph">
    <w:name w:val="List Paragraph"/>
    <w:basedOn w:val="Normal"/>
    <w:uiPriority w:val="34"/>
    <w:qFormat/>
    <w:rsid w:val="00E77B7C"/>
    <w:pPr>
      <w:ind w:left="720"/>
      <w:contextualSpacing/>
    </w:pPr>
  </w:style>
  <w:style w:type="character" w:styleId="IntenseEmphasis">
    <w:name w:val="Intense Emphasis"/>
    <w:basedOn w:val="DefaultParagraphFont"/>
    <w:uiPriority w:val="21"/>
    <w:qFormat/>
    <w:rsid w:val="00E77B7C"/>
    <w:rPr>
      <w:i/>
      <w:iCs/>
      <w:color w:val="2F5496" w:themeColor="accent1" w:themeShade="BF"/>
    </w:rPr>
  </w:style>
  <w:style w:type="paragraph" w:styleId="IntenseQuote">
    <w:name w:val="Intense Quote"/>
    <w:basedOn w:val="Normal"/>
    <w:next w:val="Normal"/>
    <w:link w:val="IntenseQuoteChar"/>
    <w:uiPriority w:val="30"/>
    <w:qFormat/>
    <w:rsid w:val="00E77B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7B7C"/>
    <w:rPr>
      <w:i/>
      <w:iCs/>
      <w:color w:val="2F5496" w:themeColor="accent1" w:themeShade="BF"/>
    </w:rPr>
  </w:style>
  <w:style w:type="character" w:styleId="IntenseReference">
    <w:name w:val="Intense Reference"/>
    <w:basedOn w:val="DefaultParagraphFont"/>
    <w:uiPriority w:val="32"/>
    <w:qFormat/>
    <w:rsid w:val="00E77B7C"/>
    <w:rPr>
      <w:b/>
      <w:bCs/>
      <w:smallCaps/>
      <w:color w:val="2F5496" w:themeColor="accent1" w:themeShade="BF"/>
      <w:spacing w:val="5"/>
    </w:rPr>
  </w:style>
  <w:style w:type="character" w:styleId="Hyperlink">
    <w:name w:val="Hyperlink"/>
    <w:basedOn w:val="DefaultParagraphFont"/>
    <w:uiPriority w:val="99"/>
    <w:unhideWhenUsed/>
    <w:rsid w:val="00E77B7C"/>
    <w:rPr>
      <w:color w:val="0563C1" w:themeColor="hyperlink"/>
      <w:u w:val="single"/>
    </w:rPr>
  </w:style>
  <w:style w:type="character" w:customStyle="1" w:styleId="UnresolvedMention">
    <w:name w:val="Unresolved Mention"/>
    <w:basedOn w:val="DefaultParagraphFont"/>
    <w:uiPriority w:val="99"/>
    <w:semiHidden/>
    <w:unhideWhenUsed/>
    <w:rsid w:val="00E77B7C"/>
    <w:rPr>
      <w:color w:val="605E5C"/>
      <w:shd w:val="clear" w:color="auto" w:fill="E1DFDD"/>
    </w:rPr>
  </w:style>
  <w:style w:type="paragraph" w:styleId="BalloonText">
    <w:name w:val="Balloon Text"/>
    <w:basedOn w:val="Normal"/>
    <w:link w:val="BalloonTextChar"/>
    <w:uiPriority w:val="99"/>
    <w:semiHidden/>
    <w:unhideWhenUsed/>
    <w:rsid w:val="00804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9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slefo\AppData\Local\Temp\pid-11568\www.ccli.org" TargetMode="External"/><Relationship Id="rId18" Type="http://schemas.openxmlformats.org/officeDocument/2006/relationships/hyperlink" Target="https://ccli.us20.list-manage.com/profile?u=a50dab519aac22e00fea22a13&amp;id=c77cd1f4c7&amp;e=521211d89e&amp;c=4a803ee1d6" TargetMode="External"/><Relationship Id="rId3" Type="http://schemas.openxmlformats.org/officeDocument/2006/relationships/webSettings" Target="webSettings.xml"/><Relationship Id="rId7" Type="http://schemas.openxmlformats.org/officeDocument/2006/relationships/hyperlink" Target="https://us.list-manage.com/X_dbJdJKzd4?e=521211d89e&amp;c2id=f9ba8dd975b77aa98045449641bb9c00" TargetMode="External"/><Relationship Id="rId12" Type="http://schemas.openxmlformats.org/officeDocument/2006/relationships/image" Target="media/image3.png"/><Relationship Id="rId17" Type="http://schemas.openxmlformats.org/officeDocument/2006/relationships/hyperlink" Target="https://ccli.us20.list-manage.com/vcard?u=a50dab519aac22e00fea22a13&amp;id=c77cd1f4c7" TargetMode="Externa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s.list-manage.com/13ljdiBNr9h?e=521211d89e&amp;c2id=f9ba8dd975b77aa98045449641bb9c00" TargetMode="External"/><Relationship Id="rId11" Type="http://schemas.openxmlformats.org/officeDocument/2006/relationships/hyperlink" Target="https://us.list-manage.com/7k8xFkQ7JI8?e=521211d89e&amp;c2id=f9ba8dd975b77aa98045449641bb9c00" TargetMode="External"/><Relationship Id="rId5" Type="http://schemas.openxmlformats.org/officeDocument/2006/relationships/hyperlink" Target="https://us.list-manage.com/tN3T2G69cds?e=521211d89e&amp;c2id=f9ba8dd975b77aa98045449641bb9c00" TargetMode="External"/><Relationship Id="rId15" Type="http://schemas.openxmlformats.org/officeDocument/2006/relationships/hyperlink" Target="https://us.list-manage.com/tlE2FwDMTK6?e=521211d89e&amp;c2id=f9ba8dd975b77aa98045449641bb9c0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hyperlink" Target="https://us.list-manage.com/LQjtnRemNzk?e=521211d89e&amp;c2id=f9ba8dd975b77aa98045449641bb9c00" TargetMode="External"/><Relationship Id="rId9" Type="http://schemas.openxmlformats.org/officeDocument/2006/relationships/hyperlink" Target="https://us.list-manage.com/LCnlvOkxfg1?e=521211d89e&amp;c2id=f9ba8dd975b77aa98045449641bb9c00"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Joseph</dc:creator>
  <cp:lastModifiedBy>Stewart LeForte</cp:lastModifiedBy>
  <cp:revision>4</cp:revision>
  <dcterms:created xsi:type="dcterms:W3CDTF">2026-09-19T01:39:00Z</dcterms:created>
  <dcterms:modified xsi:type="dcterms:W3CDTF">2026-09-19T04:54:00Z</dcterms:modified>
</cp:coreProperties>
</file>